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Ogłoszenia – Parametry techniczne oferowanego urządzenia</w:t>
      </w:r>
    </w:p>
    <w:p w:rsidR="00B274E6" w:rsidRPr="00E347FF" w:rsidRDefault="00B274E6" w:rsidP="00B274E6">
      <w:pPr>
        <w:tabs>
          <w:tab w:val="left" w:pos="284"/>
        </w:tabs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3 do Umowy nr SJO/ZP/….…/2020. z dn. …………………)</w:t>
      </w:r>
    </w:p>
    <w:p w:rsidR="00B274E6" w:rsidRDefault="00B274E6" w:rsidP="00B274E6">
      <w:pPr>
        <w:spacing w:before="240" w:after="12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Wykonawcy – parametry techniczne i funkcjonalności oferowanego urządzenia, </w:t>
      </w:r>
      <w:r w:rsidRPr="00317294">
        <w:rPr>
          <w:b/>
        </w:rPr>
        <w:t xml:space="preserve">Nr sprawy: </w:t>
      </w:r>
      <w:r>
        <w:rPr>
          <w:b/>
        </w:rPr>
        <w:t xml:space="preserve"> SJO/ZP/         /2020</w:t>
      </w: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 xml:space="preserve">Tabela nr 1. Parametry techniczne i funkcjonalności oferowanego urządzenia 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wewnętrznej – 6 szt.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 dla 3 jednostek</w:t>
      </w:r>
    </w:p>
    <w:p w:rsidR="00B274E6" w:rsidRDefault="00B274E6" w:rsidP="00B274E6">
      <w:pPr>
        <w:spacing w:before="120" w:after="0" w:line="240" w:lineRule="auto"/>
        <w:rPr>
          <w:b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2 jednostek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</w:p>
    <w:p w:rsidR="00B274E6" w:rsidRDefault="00B274E6" w:rsidP="00B274E6">
      <w:pPr>
        <w:spacing w:before="120" w:after="0" w:line="240" w:lineRule="auto"/>
        <w:rPr>
          <w:b/>
        </w:rPr>
      </w:pPr>
      <w:r>
        <w:rPr>
          <w:b/>
        </w:rPr>
        <w:t>…………………………………………………………………….………….</w:t>
      </w:r>
    </w:p>
    <w:p w:rsidR="00B274E6" w:rsidRDefault="00B274E6" w:rsidP="00B274E6">
      <w:pPr>
        <w:ind w:firstLine="142"/>
        <w:rPr>
          <w:b/>
          <w:i/>
          <w:iCs/>
          <w:sz w:val="18"/>
          <w:szCs w:val="18"/>
        </w:rPr>
      </w:pPr>
      <w:r w:rsidRPr="0098669B">
        <w:rPr>
          <w:b/>
          <w:i/>
          <w:iCs/>
          <w:sz w:val="18"/>
          <w:szCs w:val="18"/>
        </w:rPr>
        <w:t>producent/ marka  oraz typ i model</w:t>
      </w:r>
      <w:r>
        <w:rPr>
          <w:b/>
          <w:i/>
          <w:iCs/>
          <w:sz w:val="18"/>
          <w:szCs w:val="18"/>
        </w:rPr>
        <w:t xml:space="preserve"> jednostki zewnętrznej – dla 1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Minimalne wymagane parametry</w:t>
            </w:r>
          </w:p>
        </w:tc>
        <w:tc>
          <w:tcPr>
            <w:tcW w:w="4105" w:type="dxa"/>
          </w:tcPr>
          <w:p w:rsidR="00B274E6" w:rsidRPr="004C669D" w:rsidRDefault="00B274E6" w:rsidP="00603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Oferowane parametry </w:t>
            </w:r>
          </w:p>
          <w:p w:rsidR="00B274E6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(nal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eży podać dokładne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parametry</w:t>
            </w: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 xml:space="preserve"> </w:t>
            </w:r>
          </w:p>
          <w:p w:rsidR="00B274E6" w:rsidRPr="00CA1D23" w:rsidRDefault="00B274E6" w:rsidP="00603DC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oferowanego urządzenia</w:t>
            </w:r>
            <w:r w:rsidRPr="00CA1D23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)</w:t>
            </w: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chłodnicza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1,3/3,0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grzewcza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(Min./Max.) – 1,3/4,0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rPr>
          <w:trHeight w:val="601"/>
        </w:trPr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Klasa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efektywności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energetycznej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A++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0" w:firstLine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chłodzenia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SEER – 6,10 – 8,70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276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Sezonowa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efektywność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grzania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SCOP – 4,61 – 5,10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5" w:type="dxa"/>
          </w:tcPr>
          <w:p w:rsidR="00B274E6" w:rsidRPr="00505FB8" w:rsidRDefault="00B274E6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FB8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505FB8">
              <w:rPr>
                <w:rFonts w:ascii="Arial" w:hAnsi="Arial" w:cs="Arial"/>
                <w:sz w:val="20"/>
                <w:szCs w:val="20"/>
              </w:rPr>
              <w:t xml:space="preserve"> – min.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nwerterowa</w:t>
            </w:r>
            <w:proofErr w:type="spellEnd"/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 xml:space="preserve"> sprężarka rotacyjna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Gwarancja producenta – 5 lat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505FB8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5F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hanging="68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46329">
              <w:rPr>
                <w:rFonts w:ascii="Arial" w:hAnsi="Arial" w:cs="Arial"/>
                <w:sz w:val="20"/>
                <w:szCs w:val="20"/>
                <w:lang w:val="pl-PL"/>
              </w:rPr>
              <w:t>Gwarancja na sprężarkę – 5 lat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Jednostka wewnętrzna – 2,5 kW</w:t>
            </w: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– chłodzenie  max.55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mocy akustycznej -                              grzanie max. 55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chłodzenie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5" w:type="dxa"/>
          </w:tcPr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Poziom ciśnienia akustycznego przy największym natężeniu przepływu powietrza – </w:t>
            </w:r>
          </w:p>
          <w:p w:rsidR="00B274E6" w:rsidRPr="001C4E5B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grzanie -  max. 40 </w:t>
            </w:r>
            <w:proofErr w:type="spellStart"/>
            <w:r w:rsidRPr="001C4E5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dBA</w:t>
            </w:r>
            <w:proofErr w:type="spellEnd"/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274E6" w:rsidRPr="001F04EA" w:rsidTr="00603DCB">
        <w:tc>
          <w:tcPr>
            <w:tcW w:w="562" w:type="dxa"/>
          </w:tcPr>
          <w:p w:rsidR="00B274E6" w:rsidRPr="004C669D" w:rsidRDefault="00B274E6" w:rsidP="00603D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5" w:type="dxa"/>
          </w:tcPr>
          <w:p w:rsidR="00B274E6" w:rsidRPr="00446329" w:rsidRDefault="00B274E6" w:rsidP="00603DCB">
            <w:pPr>
              <w:pStyle w:val="Akapitzlist"/>
              <w:spacing w:line="360" w:lineRule="auto"/>
              <w:ind w:left="1713" w:hanging="17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Waga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jednostki</w:t>
            </w:r>
            <w:proofErr w:type="spellEnd"/>
            <w:r w:rsidRPr="004463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max. 10 kg</w:t>
            </w:r>
          </w:p>
          <w:p w:rsidR="00B274E6" w:rsidRPr="00446329" w:rsidRDefault="00B274E6" w:rsidP="00603DC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</w:tcPr>
          <w:p w:rsidR="00B274E6" w:rsidRPr="001F04EA" w:rsidRDefault="00B274E6" w:rsidP="00603DC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274E6" w:rsidRPr="004C669D" w:rsidRDefault="00B274E6" w:rsidP="00B274E6">
      <w:pPr>
        <w:spacing w:line="360" w:lineRule="auto"/>
        <w:jc w:val="both"/>
        <w:rPr>
          <w:rFonts w:ascii="Arial" w:hAnsi="Arial" w:cs="Arial"/>
        </w:rPr>
      </w:pPr>
    </w:p>
    <w:p w:rsidR="00B274E6" w:rsidRPr="0098669B" w:rsidRDefault="00B274E6" w:rsidP="00B274E6">
      <w:pPr>
        <w:rPr>
          <w:b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274E6" w:rsidRPr="0082064D" w:rsidTr="00603DCB">
        <w:tc>
          <w:tcPr>
            <w:tcW w:w="9067" w:type="dxa"/>
            <w:tcBorders>
              <w:bottom w:val="single" w:sz="4" w:space="0" w:color="auto"/>
            </w:tcBorders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INSTRUKTAŻ DLA PRACOWNIKÓW ZAMAWIAJCEGO</w:t>
            </w:r>
          </w:p>
        </w:tc>
      </w:tr>
      <w:tr w:rsidR="00B274E6" w:rsidRPr="0082064D" w:rsidTr="00603DCB">
        <w:tc>
          <w:tcPr>
            <w:tcW w:w="9067" w:type="dxa"/>
            <w:shd w:val="clear" w:color="auto" w:fill="FFFFFF" w:themeFill="background1"/>
          </w:tcPr>
          <w:p w:rsidR="00B274E6" w:rsidRPr="00697C79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 I OKRES  GWARANCJI</w:t>
            </w:r>
          </w:p>
        </w:tc>
      </w:tr>
      <w:tr w:rsidR="00B274E6" w:rsidRPr="00606B37" w:rsidTr="00603DCB">
        <w:tc>
          <w:tcPr>
            <w:tcW w:w="9067" w:type="dxa"/>
            <w:tcBorders>
              <w:bottom w:val="single" w:sz="4" w:space="0" w:color="auto"/>
            </w:tcBorders>
          </w:tcPr>
          <w:p w:rsidR="00B274E6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……………………………………………………………………………………………………………………………………………</w:t>
            </w:r>
          </w:p>
          <w:p w:rsidR="00B274E6" w:rsidRDefault="00B274E6" w:rsidP="00603DCB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B274E6" w:rsidRPr="0082064D" w:rsidTr="00603DCB">
        <w:tc>
          <w:tcPr>
            <w:tcW w:w="9067" w:type="dxa"/>
            <w:shd w:val="pct10" w:color="auto" w:fill="auto"/>
          </w:tcPr>
          <w:p w:rsidR="00B274E6" w:rsidRPr="0082064D" w:rsidRDefault="00B274E6" w:rsidP="00603DCB">
            <w:pPr>
              <w:spacing w:line="256" w:lineRule="auto"/>
              <w:rPr>
                <w:b/>
                <w:bCs/>
                <w:i/>
                <w:iCs/>
              </w:rPr>
            </w:pPr>
            <w:r w:rsidRPr="0082064D">
              <w:rPr>
                <w:b/>
                <w:bCs/>
                <w:i/>
                <w:iCs/>
              </w:rPr>
              <w:t>WARUNKI SERWISU GWARANCYJN</w:t>
            </w:r>
            <w:r>
              <w:rPr>
                <w:b/>
                <w:bCs/>
                <w:i/>
                <w:iCs/>
              </w:rPr>
              <w:t>E</w:t>
            </w:r>
            <w:r w:rsidRPr="0082064D">
              <w:rPr>
                <w:b/>
                <w:bCs/>
                <w:i/>
                <w:iCs/>
              </w:rPr>
              <w:t>GO W OKRESIE GWARANCJI</w:t>
            </w:r>
          </w:p>
        </w:tc>
      </w:tr>
      <w:tr w:rsidR="00B274E6" w:rsidRPr="00606B37" w:rsidTr="00603DCB">
        <w:tc>
          <w:tcPr>
            <w:tcW w:w="9067" w:type="dxa"/>
          </w:tcPr>
          <w:p w:rsidR="00B274E6" w:rsidRPr="008B79F5" w:rsidRDefault="00B274E6" w:rsidP="00603DCB">
            <w:pPr>
              <w:spacing w:before="240" w:after="120" w:line="256" w:lineRule="auto"/>
            </w:pP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:rsidR="00B274E6" w:rsidRPr="00F74BD0" w:rsidRDefault="00B274E6" w:rsidP="00B274E6">
      <w:pPr>
        <w:rPr>
          <w:b/>
        </w:rPr>
      </w:pPr>
    </w:p>
    <w:p w:rsidR="00B274E6" w:rsidRPr="00AC57CF" w:rsidRDefault="00B274E6" w:rsidP="00B274E6">
      <w:pPr>
        <w:spacing w:line="240" w:lineRule="auto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B274E6" w:rsidRPr="008B79F5" w:rsidRDefault="00B274E6" w:rsidP="00B274E6">
      <w:pPr>
        <w:spacing w:line="240" w:lineRule="auto"/>
        <w:rPr>
          <w:b/>
          <w:sz w:val="18"/>
          <w:szCs w:val="18"/>
        </w:rPr>
      </w:pPr>
      <w:r w:rsidRPr="008B79F5">
        <w:rPr>
          <w:b/>
          <w:sz w:val="18"/>
          <w:szCs w:val="18"/>
        </w:rPr>
        <w:t xml:space="preserve">                               (miejscowość, data, podpis(y))*</w:t>
      </w:r>
    </w:p>
    <w:p w:rsidR="00B274E6" w:rsidRPr="003B297A" w:rsidRDefault="00B274E6" w:rsidP="00B274E6">
      <w:pPr>
        <w:tabs>
          <w:tab w:val="left" w:pos="284"/>
        </w:tabs>
        <w:ind w:right="-319"/>
        <w:rPr>
          <w:rFonts w:eastAsia="Times New Roman" w:cstheme="minorHAnsi"/>
          <w:sz w:val="20"/>
          <w:szCs w:val="20"/>
          <w:lang w:eastAsia="pl-PL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</w:t>
      </w: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B274E6" w:rsidRDefault="00B274E6" w:rsidP="00B274E6">
      <w:pPr>
        <w:spacing w:after="0" w:line="360" w:lineRule="auto"/>
        <w:jc w:val="right"/>
        <w:rPr>
          <w:rFonts w:ascii="Arial" w:hAnsi="Arial" w:cs="Arial"/>
        </w:rPr>
      </w:pPr>
    </w:p>
    <w:p w:rsidR="00DD2939" w:rsidRDefault="00DD2939">
      <w:bookmarkStart w:id="0" w:name="_GoBack"/>
      <w:bookmarkEnd w:id="0"/>
    </w:p>
    <w:sectPr w:rsidR="00DD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6"/>
    <w:rsid w:val="00B274E6"/>
    <w:rsid w:val="00D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71E7-524C-45CE-8AC1-EE31733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B2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74E6"/>
    <w:pPr>
      <w:spacing w:after="0" w:line="240" w:lineRule="auto"/>
      <w:jc w:val="both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B274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2020-05-06T09:39:00Z</dcterms:created>
  <dcterms:modified xsi:type="dcterms:W3CDTF">2020-05-06T09:40:00Z</dcterms:modified>
</cp:coreProperties>
</file>